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0A" w:rsidRPr="003229FC" w:rsidRDefault="0078160A" w:rsidP="0078160A">
      <w:pPr>
        <w:pStyle w:val="a5"/>
        <w:spacing w:line="350" w:lineRule="exact"/>
        <w:rPr>
          <w:rFonts w:ascii="Angsana New" w:hAnsi="Angsana New"/>
          <w:b/>
          <w:bCs/>
          <w:sz w:val="34"/>
          <w:szCs w:val="34"/>
        </w:rPr>
      </w:pPr>
      <w:bookmarkStart w:id="0" w:name="_GoBack"/>
      <w:bookmarkEnd w:id="0"/>
      <w:r w:rsidRPr="003229FC">
        <w:rPr>
          <w:rFonts w:ascii="Angsana New" w:hAnsi="Angsana New"/>
          <w:b/>
          <w:bCs/>
          <w:sz w:val="34"/>
          <w:szCs w:val="34"/>
          <w:cs/>
        </w:rPr>
        <w:t>ระเบียบ</w:t>
      </w:r>
    </w:p>
    <w:p w:rsidR="0078160A" w:rsidRPr="003229FC" w:rsidRDefault="0078160A" w:rsidP="0078160A">
      <w:pPr>
        <w:spacing w:line="350" w:lineRule="exact"/>
        <w:jc w:val="center"/>
        <w:rPr>
          <w:rFonts w:ascii="Angsana New" w:hAnsi="Angsana New"/>
          <w:b/>
          <w:bCs/>
          <w:sz w:val="34"/>
          <w:szCs w:val="34"/>
        </w:rPr>
      </w:pPr>
      <w:r w:rsidRPr="003229FC">
        <w:rPr>
          <w:rFonts w:ascii="Angsana New" w:hAnsi="Angsana New"/>
          <w:b/>
          <w:bCs/>
          <w:sz w:val="34"/>
          <w:szCs w:val="34"/>
          <w:cs/>
        </w:rPr>
        <w:t>สหกรณ์ออมทรัพย์สาธารณสุขอุทัยธานี จำกัด</w:t>
      </w:r>
    </w:p>
    <w:p w:rsidR="0078160A" w:rsidRPr="003229FC" w:rsidRDefault="0078160A" w:rsidP="0078160A">
      <w:pPr>
        <w:spacing w:line="350" w:lineRule="exact"/>
        <w:jc w:val="center"/>
        <w:rPr>
          <w:rFonts w:ascii="Angsana New" w:hAnsi="Angsana New"/>
          <w:b/>
          <w:bCs/>
          <w:sz w:val="34"/>
          <w:szCs w:val="34"/>
        </w:rPr>
      </w:pPr>
      <w:r w:rsidRPr="003229FC">
        <w:rPr>
          <w:rFonts w:ascii="Angsana New" w:hAnsi="Angsana New"/>
          <w:b/>
          <w:bCs/>
          <w:sz w:val="34"/>
          <w:szCs w:val="34"/>
          <w:cs/>
        </w:rPr>
        <w:t>ว่าด้วย  การรับฝากเงิน</w:t>
      </w:r>
    </w:p>
    <w:p w:rsidR="0078160A" w:rsidRPr="003229FC" w:rsidRDefault="0078160A" w:rsidP="0078160A">
      <w:pPr>
        <w:spacing w:line="350" w:lineRule="exact"/>
        <w:jc w:val="center"/>
        <w:rPr>
          <w:rFonts w:ascii="Angsana New" w:hAnsi="Angsana New"/>
          <w:b/>
          <w:bCs/>
          <w:sz w:val="34"/>
          <w:szCs w:val="34"/>
        </w:rPr>
      </w:pPr>
      <w:r w:rsidRPr="003229FC">
        <w:rPr>
          <w:rFonts w:ascii="Angsana New" w:hAnsi="Angsana New"/>
          <w:b/>
          <w:bCs/>
          <w:sz w:val="34"/>
          <w:szCs w:val="34"/>
          <w:cs/>
        </w:rPr>
        <w:t>พ</w:t>
      </w:r>
      <w:r w:rsidRPr="003229FC">
        <w:rPr>
          <w:rFonts w:ascii="Angsana New" w:hAnsi="Angsana New"/>
          <w:b/>
          <w:bCs/>
          <w:sz w:val="34"/>
          <w:szCs w:val="34"/>
        </w:rPr>
        <w:t>.</w:t>
      </w:r>
      <w:r w:rsidRPr="003229FC">
        <w:rPr>
          <w:rFonts w:ascii="Angsana New" w:hAnsi="Angsana New"/>
          <w:b/>
          <w:bCs/>
          <w:sz w:val="34"/>
          <w:szCs w:val="34"/>
          <w:cs/>
        </w:rPr>
        <w:t>ศ.  2560</w:t>
      </w:r>
    </w:p>
    <w:p w:rsidR="0078160A" w:rsidRPr="003229FC" w:rsidRDefault="0078160A" w:rsidP="0078160A">
      <w:pPr>
        <w:spacing w:line="35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3229FC">
        <w:rPr>
          <w:rFonts w:ascii="Angsana New" w:hAnsi="Angsana New"/>
          <w:b/>
          <w:bCs/>
          <w:sz w:val="32"/>
          <w:szCs w:val="32"/>
        </w:rPr>
        <w:t>--------------------------------------------</w:t>
      </w:r>
    </w:p>
    <w:p w:rsidR="0078160A" w:rsidRPr="003229FC" w:rsidRDefault="0078160A" w:rsidP="0078160A">
      <w:pPr>
        <w:pStyle w:val="a3"/>
        <w:spacing w:before="240"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อาศัยอำนาจตามความในข้อบังคับของสหกรณ์ ข้อ 79</w:t>
      </w:r>
      <w:r w:rsidRPr="003229FC">
        <w:rPr>
          <w:rFonts w:ascii="Angsana New" w:hAnsi="Angsana New" w:cs="Angsana New"/>
          <w:sz w:val="32"/>
          <w:szCs w:val="32"/>
        </w:rPr>
        <w:t xml:space="preserve"> (2)  (9)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และ ข้อ 100 </w:t>
      </w:r>
      <w:r w:rsidRPr="003229FC">
        <w:rPr>
          <w:rFonts w:ascii="Angsana New" w:hAnsi="Angsana New" w:cs="Angsana New"/>
          <w:sz w:val="32"/>
          <w:szCs w:val="32"/>
        </w:rPr>
        <w:t xml:space="preserve">(1) </w:t>
      </w:r>
      <w:r w:rsidRPr="003229FC">
        <w:rPr>
          <w:rFonts w:ascii="Angsana New" w:hAnsi="Angsana New" w:cs="Angsana New"/>
          <w:sz w:val="32"/>
          <w:szCs w:val="32"/>
          <w:cs/>
        </w:rPr>
        <w:t>ที่ประชุมคณะกรรมการดำเนินการ  ชุดที่   28   ครั้งที่  10</w:t>
      </w:r>
      <w:r w:rsidRPr="003229FC">
        <w:rPr>
          <w:rFonts w:ascii="Angsana New" w:hAnsi="Angsana New" w:cs="Angsana New"/>
          <w:sz w:val="32"/>
          <w:szCs w:val="32"/>
        </w:rPr>
        <w:t xml:space="preserve"> / 2560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เมื่อวันที่   </w:t>
      </w:r>
      <w:r w:rsidRPr="003229FC">
        <w:rPr>
          <w:rFonts w:ascii="Angsana New" w:hAnsi="Angsana New" w:cs="Angsana New"/>
          <w:sz w:val="32"/>
          <w:szCs w:val="32"/>
        </w:rPr>
        <w:t xml:space="preserve">24   </w:t>
      </w:r>
      <w:r w:rsidRPr="003229FC">
        <w:rPr>
          <w:rFonts w:ascii="Angsana New" w:hAnsi="Angsana New" w:cs="Angsana New"/>
          <w:sz w:val="32"/>
          <w:szCs w:val="32"/>
          <w:cs/>
        </w:rPr>
        <w:t>เดือน  สิงหาคม     พ</w:t>
      </w:r>
      <w:r w:rsidRPr="003229FC">
        <w:rPr>
          <w:rFonts w:ascii="Angsana New" w:hAnsi="Angsana New" w:cs="Angsana New"/>
          <w:sz w:val="32"/>
          <w:szCs w:val="32"/>
        </w:rPr>
        <w:t>.</w:t>
      </w:r>
      <w:r w:rsidRPr="003229FC">
        <w:rPr>
          <w:rFonts w:ascii="Angsana New" w:hAnsi="Angsana New" w:cs="Angsana New"/>
          <w:sz w:val="32"/>
          <w:szCs w:val="32"/>
          <w:cs/>
        </w:rPr>
        <w:t>ศ</w:t>
      </w:r>
      <w:r w:rsidRPr="003229FC">
        <w:rPr>
          <w:rFonts w:ascii="Angsana New" w:hAnsi="Angsana New" w:cs="Angsana New"/>
          <w:sz w:val="32"/>
          <w:szCs w:val="32"/>
        </w:rPr>
        <w:t xml:space="preserve">. 2560 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และ  ที่ประชุมคณะกรรมการดำเนินการ  ชุดที่  28  ครั้งที่  11 / 2560  เมื่อวันที่  </w:t>
      </w:r>
      <w:r w:rsidRPr="003229FC">
        <w:rPr>
          <w:rFonts w:ascii="Angsana New" w:hAnsi="Angsana New" w:cs="Angsana New"/>
          <w:sz w:val="32"/>
          <w:szCs w:val="32"/>
        </w:rPr>
        <w:t xml:space="preserve">26  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เดือน  กันยายน  พ.ศ.  2560  </w:t>
      </w:r>
      <w:r w:rsidRPr="003229FC">
        <w:rPr>
          <w:rFonts w:ascii="Angsana New" w:hAnsi="Angsana New" w:cs="Angsana New"/>
          <w:sz w:val="32"/>
          <w:szCs w:val="32"/>
        </w:rPr>
        <w:t xml:space="preserve"> </w:t>
      </w:r>
      <w:r w:rsidRPr="003229FC">
        <w:rPr>
          <w:rFonts w:ascii="Angsana New" w:hAnsi="Angsana New" w:cs="Angsana New"/>
          <w:sz w:val="32"/>
          <w:szCs w:val="32"/>
          <w:cs/>
        </w:rPr>
        <w:t>ได้กำหนดระเบียบฯ    ว่าด้วย   การรับฝากเงิน  โดยความเห็นชอบจากนายทะเบียนสหกรณ์  ดังต่อไปนี้</w:t>
      </w:r>
    </w:p>
    <w:p w:rsidR="0078160A" w:rsidRPr="003229FC" w:rsidRDefault="0078160A" w:rsidP="0078160A">
      <w:pPr>
        <w:pStyle w:val="a3"/>
        <w:spacing w:before="240" w:line="35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 </w:t>
      </w:r>
      <w:r w:rsidRPr="003229FC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78160A" w:rsidRPr="003229FC" w:rsidRDefault="0078160A" w:rsidP="0078160A">
      <w:pPr>
        <w:pStyle w:val="a3"/>
        <w:spacing w:line="35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ข้อกำหนดทั่วไป</w:t>
      </w:r>
    </w:p>
    <w:p w:rsidR="0078160A" w:rsidRPr="003229FC" w:rsidRDefault="0078160A" w:rsidP="0078160A">
      <w:pPr>
        <w:pStyle w:val="a3"/>
        <w:spacing w:before="240"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</w:rPr>
        <w:tab/>
      </w:r>
      <w:r w:rsidRPr="003229FC">
        <w:rPr>
          <w:rFonts w:ascii="Angsana New" w:hAnsi="Angsana New" w:cs="Angsana New"/>
          <w:b/>
          <w:bCs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1.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ระเบียบนี้เรียกว่า   </w:t>
      </w:r>
      <w:r w:rsidRPr="003229FC">
        <w:rPr>
          <w:rFonts w:ascii="Angsana New" w:hAnsi="Angsana New" w:cs="Angsana New"/>
          <w:sz w:val="32"/>
          <w:szCs w:val="32"/>
        </w:rPr>
        <w:t>“</w:t>
      </w:r>
      <w:r w:rsidRPr="003229FC">
        <w:rPr>
          <w:rFonts w:ascii="Angsana New" w:hAnsi="Angsana New" w:cs="Angsana New"/>
          <w:sz w:val="32"/>
          <w:szCs w:val="32"/>
          <w:cs/>
        </w:rPr>
        <w:t>ระเบียบสหกรณ์ออมทรัพย์สาธารณสุขอุทัยธานี จำกัด  ว่าด้วย การรับฝากเงิน   พ</w:t>
      </w:r>
      <w:r w:rsidRPr="003229FC">
        <w:rPr>
          <w:rFonts w:ascii="Angsana New" w:hAnsi="Angsana New" w:cs="Angsana New"/>
          <w:sz w:val="32"/>
          <w:szCs w:val="32"/>
        </w:rPr>
        <w:t>.</w:t>
      </w:r>
      <w:r w:rsidRPr="003229FC">
        <w:rPr>
          <w:rFonts w:ascii="Angsana New" w:hAnsi="Angsana New" w:cs="Angsana New"/>
          <w:sz w:val="32"/>
          <w:szCs w:val="32"/>
          <w:cs/>
        </w:rPr>
        <w:t>ศ</w:t>
      </w:r>
      <w:r w:rsidRPr="003229FC">
        <w:rPr>
          <w:rFonts w:ascii="Angsana New" w:hAnsi="Angsana New" w:cs="Angsana New"/>
          <w:sz w:val="32"/>
          <w:szCs w:val="32"/>
        </w:rPr>
        <w:t>. 2560”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2. </w:t>
      </w:r>
      <w:r w:rsidRPr="003229FC">
        <w:rPr>
          <w:rFonts w:ascii="Angsana New" w:hAnsi="Angsana New" w:cs="Angsana New"/>
          <w:sz w:val="32"/>
          <w:szCs w:val="32"/>
          <w:cs/>
        </w:rPr>
        <w:t>ระเบียบนี้ให้ใช้บังคับตั้งแต่วัน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ที่   1  เดือน  พฤศจิกายน  พ.ศ.   2560  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3. </w:t>
      </w:r>
      <w:r w:rsidRPr="003229FC">
        <w:rPr>
          <w:rFonts w:ascii="Angsana New" w:hAnsi="Angsana New" w:cs="Angsana New"/>
          <w:sz w:val="32"/>
          <w:szCs w:val="32"/>
          <w:cs/>
        </w:rPr>
        <w:t>ให้ยกเลิกระเบียบสหกรณ์ออมทรัพย์สาธารณสุขอุทัยธานี   จำกัด    ระเบียบ ว่าด้วย  การรับฝากเงิน  พ</w:t>
      </w:r>
      <w:r w:rsidRPr="003229FC">
        <w:rPr>
          <w:rFonts w:ascii="Angsana New" w:hAnsi="Angsana New" w:cs="Angsana New"/>
          <w:sz w:val="32"/>
          <w:szCs w:val="32"/>
        </w:rPr>
        <w:t>.</w:t>
      </w:r>
      <w:r w:rsidRPr="003229FC">
        <w:rPr>
          <w:rFonts w:ascii="Angsana New" w:hAnsi="Angsana New" w:cs="Angsana New"/>
          <w:sz w:val="32"/>
          <w:szCs w:val="32"/>
          <w:cs/>
        </w:rPr>
        <w:t>ศ</w:t>
      </w:r>
      <w:r w:rsidRPr="003229FC">
        <w:rPr>
          <w:rFonts w:ascii="Angsana New" w:hAnsi="Angsana New" w:cs="Angsana New"/>
          <w:sz w:val="32"/>
          <w:szCs w:val="32"/>
        </w:rPr>
        <w:t xml:space="preserve">. 2555   </w:t>
      </w:r>
      <w:r w:rsidRPr="003229FC">
        <w:rPr>
          <w:rFonts w:ascii="Angsana New" w:hAnsi="Angsana New" w:cs="Angsana New"/>
          <w:sz w:val="32"/>
          <w:szCs w:val="32"/>
          <w:cs/>
        </w:rPr>
        <w:t>ซึ่งกำหนดไว้เมื่อวันที่  27  เดือน  กรกฎาคม พ.ศ.  2555  ของคณะกรรมการดำเนินการ  ชุดที่  23  ครั้งที่ 8 / 2555  และบรรดาประกาศ  มติที่ประชุมคณะกรรมการดำเนินการ  ระเบียบอื่นใดที่มีอยู่ก่อนวันใช้ระเบียบนี้  ซึ่งมีข้อกำหนดขัดแย้งกับระเบียบนี้  และให้ใช้ระเบียบนี้แทน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ข้อ 4. ในระเบียบนี้</w:t>
      </w:r>
    </w:p>
    <w:p w:rsidR="0078160A" w:rsidRPr="003229FC" w:rsidRDefault="0078160A" w:rsidP="0078160A">
      <w:pPr>
        <w:pStyle w:val="a3"/>
        <w:spacing w:line="350" w:lineRule="exact"/>
        <w:ind w:right="-2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สหกรณ์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 w:hint="cs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สหกรณ์ออมทรัพย์สาธารณสุขอุทัยธานี จำกัด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คณะกรรมการดำเนินการ</w:t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คณะกรรมการดำเนินการ  ของ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สหกรณ์ออมทรัพย์สาธารณสุขอุทัยธานี จำกัด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ประธานกรรมการ</w:t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ประธานกรรมการดำเนินการ  ของ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สหกรณ์ออมทรัพย์สาธารณสุขอุทัยธานี จำกัด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รองประธานกรรมการ</w:t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รองประธานกรรมการดำเนินการ  ของ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สหกรณ์ออมทรัพย์สาธารณสุขอุทัยธานี จำกัด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เหรัญญิก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เหรัญญิก ของ สหกรณ์ออมทรัพย์สาธารณสุข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อุทัยธานี จำกัด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ผู้จัดการ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ผู้จัดการ ของ สหกรณ์ออมทรัพย์สาธารณสุข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อุทัยธานี จำกัด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รองผู้จัดการ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รองผู้จัดการ ของ สหกรณ์ออมทรัพย์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สาธารณสุขอุทัยธานี จำกัด</w:t>
      </w:r>
    </w:p>
    <w:p w:rsidR="0078160A" w:rsidRPr="003229FC" w:rsidRDefault="0078160A" w:rsidP="0078160A">
      <w:pPr>
        <w:pStyle w:val="a3"/>
        <w:spacing w:before="240"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ผู้ฝาก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สมาชิกของสหกรณ์ออมทรัพย์สาธารณสุข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อุทัยธานี จำกัด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ผู้เกษียณอายุราชการ</w:t>
      </w:r>
      <w:r w:rsidRPr="003229FC">
        <w:rPr>
          <w:rFonts w:ascii="Angsana New" w:hAnsi="Angsana New" w:cs="Angsana New"/>
          <w:sz w:val="32"/>
          <w:szCs w:val="32"/>
          <w:cs/>
        </w:rPr>
        <w:tab/>
        <w:t>หมายถึง</w:t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สมาชิกของสหกรณ์ออมทรัพย์สาธารณสุข</w:t>
      </w:r>
    </w:p>
    <w:p w:rsidR="0078160A" w:rsidRPr="003229FC" w:rsidRDefault="0078160A" w:rsidP="0078160A">
      <w:pPr>
        <w:pStyle w:val="a3"/>
        <w:spacing w:line="35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 xml:space="preserve">อุทัยธานี  จำกัด ที่เกษียณอายุราชการ หรือ </w:t>
      </w:r>
    </w:p>
    <w:p w:rsidR="0078160A" w:rsidRPr="003229FC" w:rsidRDefault="0078160A" w:rsidP="0078160A">
      <w:pPr>
        <w:pStyle w:val="a3"/>
        <w:spacing w:line="350" w:lineRule="exact"/>
        <w:ind w:left="5040" w:right="-306" w:firstLine="720"/>
        <w:jc w:val="both"/>
        <w:rPr>
          <w:rFonts w:ascii="Angsana New" w:hAnsi="Angsana New" w:cs="Angsana New"/>
          <w:spacing w:val="-4"/>
          <w:sz w:val="32"/>
          <w:szCs w:val="32"/>
        </w:rPr>
      </w:pPr>
      <w:r w:rsidRPr="003229FC">
        <w:rPr>
          <w:rFonts w:ascii="Angsana New" w:hAnsi="Angsana New" w:cs="Angsana New"/>
          <w:spacing w:val="-4"/>
          <w:sz w:val="32"/>
          <w:szCs w:val="32"/>
          <w:cs/>
        </w:rPr>
        <w:t>สมาชิกที่ลาออกจากราชการ เมื่ออายุ 55 ปีขึ้นไป</w:t>
      </w:r>
    </w:p>
    <w:p w:rsidR="0078160A" w:rsidRPr="003229FC" w:rsidRDefault="0078160A" w:rsidP="0078160A">
      <w:pPr>
        <w:pStyle w:val="a3"/>
        <w:spacing w:line="350" w:lineRule="exact"/>
        <w:ind w:left="5040" w:right="-306" w:firstLine="720"/>
        <w:jc w:val="both"/>
        <w:rPr>
          <w:rFonts w:ascii="Angsana New" w:hAnsi="Angsana New" w:cs="Angsana New"/>
          <w:spacing w:val="-8"/>
          <w:sz w:val="32"/>
          <w:szCs w:val="32"/>
        </w:rPr>
      </w:pPr>
      <w:r w:rsidRPr="003229FC">
        <w:rPr>
          <w:rFonts w:ascii="Angsana New" w:hAnsi="Angsana New" w:cs="Angsana New"/>
          <w:spacing w:val="-8"/>
          <w:sz w:val="32"/>
          <w:szCs w:val="32"/>
          <w:cs/>
        </w:rPr>
        <w:t>หรือ รับราชการมาเป็นระยะเวลาตั้งแต่ 25 ปีขึ้นไป</w:t>
      </w:r>
      <w:r w:rsidRPr="003229FC">
        <w:rPr>
          <w:rFonts w:ascii="Angsana New" w:hAnsi="Angsana New" w:cs="Angsana New" w:hint="cs"/>
          <w:spacing w:val="-8"/>
          <w:sz w:val="32"/>
          <w:szCs w:val="32"/>
          <w:cs/>
        </w:rPr>
        <w:t xml:space="preserve"> </w:t>
      </w:r>
    </w:p>
    <w:p w:rsidR="0078160A" w:rsidRPr="003229FC" w:rsidRDefault="0078160A" w:rsidP="0078160A">
      <w:pPr>
        <w:pStyle w:val="a3"/>
        <w:spacing w:line="350" w:lineRule="exact"/>
        <w:ind w:left="5040" w:firstLine="720"/>
        <w:jc w:val="both"/>
        <w:rPr>
          <w:rFonts w:ascii="Angsana New" w:hAnsi="Angsana New" w:cs="Angsana New"/>
          <w:spacing w:val="-8"/>
          <w:sz w:val="32"/>
          <w:szCs w:val="32"/>
          <w:cs/>
        </w:rPr>
      </w:pPr>
      <w:r w:rsidRPr="003229FC">
        <w:rPr>
          <w:rFonts w:ascii="Angsana New" w:hAnsi="Angsana New" w:cs="Angsana New" w:hint="cs"/>
          <w:spacing w:val="-8"/>
          <w:sz w:val="32"/>
          <w:szCs w:val="32"/>
          <w:cs/>
        </w:rPr>
        <w:t>หรือ อายุครบ 60 ปีบริบูรณ์</w:t>
      </w:r>
    </w:p>
    <w:p w:rsidR="0078160A" w:rsidRPr="003229FC" w:rsidRDefault="0078160A" w:rsidP="0078160A">
      <w:pPr>
        <w:pStyle w:val="a3"/>
        <w:spacing w:before="240" w:line="40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หมวด </w:t>
      </w:r>
      <w:r w:rsidRPr="003229FC">
        <w:rPr>
          <w:rFonts w:ascii="Angsana New" w:hAnsi="Angsana New" w:cs="Angsana New"/>
          <w:b/>
          <w:bCs/>
          <w:sz w:val="32"/>
          <w:szCs w:val="32"/>
        </w:rPr>
        <w:t>2</w:t>
      </w:r>
    </w:p>
    <w:p w:rsidR="0078160A" w:rsidRPr="003229FC" w:rsidRDefault="0078160A" w:rsidP="0078160A">
      <w:pPr>
        <w:pStyle w:val="a3"/>
        <w:spacing w:line="40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การเปิดบัญชีและการฝากเงิน</w:t>
      </w:r>
    </w:p>
    <w:p w:rsidR="0078160A" w:rsidRPr="003229FC" w:rsidRDefault="0078160A" w:rsidP="0078160A">
      <w:pPr>
        <w:pStyle w:val="a3"/>
        <w:spacing w:before="240" w:line="400" w:lineRule="exact"/>
        <w:ind w:left="720" w:firstLine="720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5.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สหกรณ์รับเงินฝากจากสมาชิกได้ </w:t>
      </w:r>
      <w:r w:rsidRPr="003229FC">
        <w:rPr>
          <w:rFonts w:ascii="Angsana New" w:hAnsi="Angsana New" w:cs="Angsana New"/>
          <w:sz w:val="32"/>
          <w:szCs w:val="32"/>
        </w:rPr>
        <w:t xml:space="preserve">5 </w:t>
      </w:r>
      <w:r w:rsidRPr="003229FC">
        <w:rPr>
          <w:rFonts w:ascii="Angsana New" w:hAnsi="Angsana New" w:cs="Angsana New"/>
          <w:sz w:val="32"/>
          <w:szCs w:val="32"/>
          <w:cs/>
        </w:rPr>
        <w:t>ประเภท  คือ</w:t>
      </w:r>
    </w:p>
    <w:p w:rsidR="0078160A" w:rsidRPr="003229FC" w:rsidRDefault="0078160A" w:rsidP="0078160A">
      <w:pPr>
        <w:pStyle w:val="a3"/>
        <w:numPr>
          <w:ilvl w:val="0"/>
          <w:numId w:val="1"/>
        </w:numPr>
        <w:spacing w:line="400" w:lineRule="exact"/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เงินฝากออมทรัพย์</w:t>
      </w:r>
    </w:p>
    <w:p w:rsidR="0078160A" w:rsidRPr="003229FC" w:rsidRDefault="0078160A" w:rsidP="0078160A">
      <w:pPr>
        <w:pStyle w:val="a3"/>
        <w:numPr>
          <w:ilvl w:val="0"/>
          <w:numId w:val="1"/>
        </w:numPr>
        <w:spacing w:line="400" w:lineRule="exact"/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เงินฝากออมทรัพย์พิเศษ</w:t>
      </w:r>
    </w:p>
    <w:p w:rsidR="0078160A" w:rsidRPr="003229FC" w:rsidRDefault="0078160A" w:rsidP="0078160A">
      <w:pPr>
        <w:pStyle w:val="a3"/>
        <w:numPr>
          <w:ilvl w:val="0"/>
          <w:numId w:val="1"/>
        </w:numPr>
        <w:spacing w:line="400" w:lineRule="exact"/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เงินฝากออมทรัพย์พิเศษผู้เกษียณอายุราชการ</w:t>
      </w:r>
    </w:p>
    <w:p w:rsidR="0078160A" w:rsidRPr="003229FC" w:rsidRDefault="0078160A" w:rsidP="0078160A">
      <w:pPr>
        <w:pStyle w:val="a3"/>
        <w:numPr>
          <w:ilvl w:val="0"/>
          <w:numId w:val="1"/>
        </w:numPr>
        <w:spacing w:line="400" w:lineRule="exact"/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เงินฝากประจำ</w:t>
      </w:r>
    </w:p>
    <w:p w:rsidR="0078160A" w:rsidRPr="003229FC" w:rsidRDefault="0078160A" w:rsidP="0078160A">
      <w:pPr>
        <w:pStyle w:val="a3"/>
        <w:numPr>
          <w:ilvl w:val="0"/>
          <w:numId w:val="1"/>
        </w:numPr>
        <w:spacing w:line="400" w:lineRule="exact"/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เงินฝากประจำพิเศษ</w:t>
      </w:r>
    </w:p>
    <w:p w:rsidR="0078160A" w:rsidRPr="003229FC" w:rsidRDefault="0078160A" w:rsidP="0078160A">
      <w:pPr>
        <w:pStyle w:val="a3"/>
        <w:spacing w:line="40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6. </w:t>
      </w:r>
      <w:r w:rsidRPr="003229FC">
        <w:rPr>
          <w:rFonts w:ascii="Angsana New" w:hAnsi="Angsana New" w:cs="Angsana New"/>
          <w:sz w:val="32"/>
          <w:szCs w:val="32"/>
          <w:cs/>
        </w:rPr>
        <w:t>ผู้ประสงค์จะเปิดบัญชีเงินฝากตามข้อ   5.</w:t>
      </w:r>
      <w:r w:rsidRPr="003229FC">
        <w:rPr>
          <w:rFonts w:ascii="Angsana New" w:hAnsi="Angsana New" w:cs="Angsana New"/>
          <w:sz w:val="32"/>
          <w:szCs w:val="32"/>
        </w:rPr>
        <w:t xml:space="preserve">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ให้มาติดต่อกับเจ้าหน้าที่สหกรณ์     ณ  สำนักงานสหกรณ์ด้วยตนเอง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แ</w:t>
      </w:r>
      <w:r w:rsidRPr="003229FC">
        <w:rPr>
          <w:rFonts w:ascii="Angsana New" w:hAnsi="Angsana New" w:cs="Angsana New"/>
          <w:sz w:val="32"/>
          <w:szCs w:val="32"/>
          <w:cs/>
        </w:rPr>
        <w:t>ละต้องยื่นหนังสือขอเปิดบัญชีเงินฝากตามแบบของสหกรณ์  โดยมีรายการครบถ้วนตามที่ระบุไว้ในแบบหนังสือขอเปิดบัญชีนั้น</w:t>
      </w:r>
    </w:p>
    <w:p w:rsidR="0078160A" w:rsidRPr="003229FC" w:rsidRDefault="0078160A" w:rsidP="0078160A">
      <w:pPr>
        <w:pStyle w:val="a3"/>
        <w:spacing w:line="40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ในกรณีที่สหกรณ์มีโครงการระดมเงินฝากเป็นกรณีพิเศษ  และประสงค์จะออกรับเงินฝากนอกสำนักงานของสหกรณ์      ให้อยู่ในดุลยพินิจของคณะกรรมการดำเนินการ  พร้อมทั้งกำหนดมาตรการเพื่อความปลอดภัยด้วย</w:t>
      </w:r>
    </w:p>
    <w:p w:rsidR="0078160A" w:rsidRPr="003229FC" w:rsidRDefault="0078160A" w:rsidP="0078160A">
      <w:pPr>
        <w:spacing w:line="400" w:lineRule="exact"/>
        <w:jc w:val="both"/>
        <w:rPr>
          <w:rFonts w:ascii="Angsana New" w:hAnsi="Angsana New"/>
          <w:sz w:val="32"/>
          <w:szCs w:val="32"/>
        </w:rPr>
      </w:pP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/>
          <w:sz w:val="32"/>
          <w:szCs w:val="32"/>
          <w:cs/>
        </w:rPr>
        <w:t>ถ้าสมาชิกมีความประสงค์ให้สหกรณ์    หักเงินได้รายเดือนของสมาชิกเพื่อเข้าบัญชีเงินฝากออมทรัพย์กับสหกรณ์ ( เล่มสีเหลือง )  สมาชิกต้องเขียนคำขอใช้บริการให้หักเงินได้รายเดือนของสมาชิกเพื่อเข้าบัญชีเงินฝากออมทรัพย์กับสหกรณ์ (เล่มสีเหลือง)</w:t>
      </w:r>
      <w:r w:rsidRPr="003229FC">
        <w:rPr>
          <w:rFonts w:ascii="Angsana New" w:hAnsi="Angsana New"/>
          <w:sz w:val="32"/>
          <w:szCs w:val="32"/>
        </w:rPr>
        <w:t xml:space="preserve"> </w:t>
      </w:r>
      <w:r w:rsidRPr="003229FC">
        <w:rPr>
          <w:rFonts w:ascii="Angsana New" w:hAnsi="Angsana New"/>
          <w:sz w:val="32"/>
          <w:szCs w:val="32"/>
          <w:cs/>
        </w:rPr>
        <w:t>ตามแบบฟอร์มที่สหกรณ์จัดไว้ให้กับสมาชิก  เพื่อเป็นหลักฐานในการดำเนินการ</w:t>
      </w:r>
    </w:p>
    <w:p w:rsidR="0078160A" w:rsidRPr="003229FC" w:rsidRDefault="0078160A" w:rsidP="0078160A">
      <w:pPr>
        <w:pStyle w:val="a3"/>
        <w:spacing w:line="40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7. </w:t>
      </w:r>
      <w:r w:rsidRPr="003229FC">
        <w:rPr>
          <w:rFonts w:ascii="Angsana New" w:hAnsi="Angsana New" w:cs="Angsana New"/>
          <w:sz w:val="32"/>
          <w:szCs w:val="32"/>
          <w:cs/>
        </w:rPr>
        <w:t>พร้อมกับหนังสือขอเปิดบัญชีเงินฝาก          ผู้ฝากต้องให้ตัวอย่างลายมือชื่อของตนหรือของตัวแทน  ซึ่งเป็นผู้มีอำนาจถอนเงิน  ตลอดจนให้คำสั่งเกี่ยวกับเงินฝากที่เปิดบัญชีนั้นไว้ต่อสหกรณ์</w:t>
      </w:r>
    </w:p>
    <w:p w:rsidR="0078160A" w:rsidRPr="003229FC" w:rsidRDefault="0078160A" w:rsidP="0078160A">
      <w:pPr>
        <w:pStyle w:val="a3"/>
        <w:spacing w:line="40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การเปลี่ยนแปลงเกี่ยวกับตัวอย่างลายมือชื่อที่ให้ไว้           จะมีผลต่อเมื่อผู้ฝากได้แจ้งเป็นหนังสือต่อสหกรณ์  และสหกรณ์ได้พิจารณาเห็นเป็นการถูกต้องและตอบรับแล้ว</w:t>
      </w:r>
    </w:p>
    <w:p w:rsidR="0078160A" w:rsidRPr="003229FC" w:rsidRDefault="0078160A" w:rsidP="0078160A">
      <w:pPr>
        <w:pStyle w:val="a3"/>
        <w:spacing w:line="40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ลายมือชื่อทุกกรณี     เกี่ยวกับเงินฝากให้เขียนด้วยหมึก  ทั้งต้องเขียนด้วยลายมือตนเอง  สหกรณ์จะไม่รับการใช้ตราประทับแทนลายมือชื่อ</w:t>
      </w:r>
    </w:p>
    <w:p w:rsidR="0078160A" w:rsidRPr="003229FC" w:rsidRDefault="0078160A" w:rsidP="0078160A">
      <w:pPr>
        <w:pStyle w:val="a3"/>
        <w:spacing w:line="40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8. </w:t>
      </w:r>
      <w:r w:rsidRPr="003229FC">
        <w:rPr>
          <w:rFonts w:ascii="Angsana New" w:hAnsi="Angsana New" w:cs="Angsana New"/>
          <w:sz w:val="32"/>
          <w:szCs w:val="32"/>
          <w:cs/>
        </w:rPr>
        <w:t>ผู้ฝากคนหนึ่งสามารถเปิดบัญชีเงินฝากได้ดังนี้</w:t>
      </w:r>
    </w:p>
    <w:p w:rsidR="0078160A" w:rsidRPr="003229FC" w:rsidRDefault="0078160A" w:rsidP="0078160A">
      <w:pPr>
        <w:pStyle w:val="a3"/>
        <w:numPr>
          <w:ilvl w:val="0"/>
          <w:numId w:val="2"/>
        </w:numPr>
        <w:spacing w:line="400" w:lineRule="exact"/>
        <w:ind w:right="-589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เงินฝากออมทรัพย์ผู้ฝากรายหนึ่งอาจเปิดบัญชีเงินฝากออมทรัพย์ในสหกรณ์นี้ได้โดยจำนวน</w:t>
      </w:r>
    </w:p>
    <w:p w:rsidR="0078160A" w:rsidRPr="003229FC" w:rsidRDefault="0078160A" w:rsidP="0078160A">
      <w:pPr>
        <w:pStyle w:val="a3"/>
        <w:spacing w:line="400" w:lineRule="exact"/>
        <w:ind w:left="2160" w:right="-164" w:hanging="2160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 xml:space="preserve">เงินฝากในบัญชีนั้นต้องไม่น้อยกว่า   </w:t>
      </w:r>
      <w:r w:rsidRPr="003229FC">
        <w:rPr>
          <w:rFonts w:ascii="Angsana New" w:hAnsi="Angsana New" w:cs="Angsana New"/>
          <w:sz w:val="32"/>
          <w:szCs w:val="32"/>
        </w:rPr>
        <w:t xml:space="preserve">100  </w:t>
      </w:r>
      <w:r w:rsidRPr="003229FC">
        <w:rPr>
          <w:rFonts w:ascii="Angsana New" w:hAnsi="Angsana New" w:cs="Angsana New"/>
          <w:sz w:val="32"/>
          <w:szCs w:val="32"/>
          <w:cs/>
        </w:rPr>
        <w:t>บาท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3229FC">
        <w:rPr>
          <w:rFonts w:ascii="Angsana New" w:hAnsi="Angsana New" w:cs="Angsana New"/>
          <w:sz w:val="32"/>
          <w:szCs w:val="32"/>
          <w:cs/>
        </w:rPr>
        <w:t>และผู้ฝากจะส่งเงินฝากเพิ่มขึ้นเมื่อใด โดยจำนวนเท่าใดก็ได้  ใน</w:t>
      </w:r>
    </w:p>
    <w:p w:rsidR="0078160A" w:rsidRPr="003229FC" w:rsidRDefault="0078160A" w:rsidP="0078160A">
      <w:pPr>
        <w:pStyle w:val="a3"/>
        <w:spacing w:line="400" w:lineRule="exact"/>
        <w:ind w:left="2160" w:right="-164" w:hanging="2160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 xml:space="preserve">กรณีที่สหกรณ์รับเงินฝากออมทรัพย์ผ่านระบบ </w:t>
      </w:r>
      <w:r w:rsidRPr="003229FC">
        <w:rPr>
          <w:rFonts w:ascii="Angsana New" w:hAnsi="Angsana New" w:cs="Angsana New"/>
          <w:sz w:val="32"/>
          <w:szCs w:val="32"/>
        </w:rPr>
        <w:t>ATM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 ของธนาคารกรุงไทย  จำกัด ( มหาชน )  ผู้ฝากจะต้องทำบันทึก</w:t>
      </w:r>
    </w:p>
    <w:p w:rsidR="0078160A" w:rsidRPr="003229FC" w:rsidRDefault="0078160A" w:rsidP="0078160A">
      <w:pPr>
        <w:pStyle w:val="a3"/>
        <w:spacing w:line="400" w:lineRule="exact"/>
        <w:ind w:left="2160" w:right="-164" w:hanging="2160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 xml:space="preserve">ข้อตกลงกับสหกรณ์เพื่อขอใช้บริการ  ทั้งนี้  ผู้ฝากจะต้องมีบัญชีเงินฝากประเภทออมทรัพย์ที่ใช้กับบัตร  </w:t>
      </w:r>
      <w:r w:rsidRPr="003229FC">
        <w:rPr>
          <w:rFonts w:ascii="Angsana New" w:hAnsi="Angsana New" w:cs="Angsana New"/>
          <w:sz w:val="32"/>
          <w:szCs w:val="32"/>
        </w:rPr>
        <w:t>ATM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 ของ  </w:t>
      </w:r>
    </w:p>
    <w:p w:rsidR="0078160A" w:rsidRPr="003229FC" w:rsidRDefault="0078160A" w:rsidP="0078160A">
      <w:pPr>
        <w:pStyle w:val="a3"/>
        <w:spacing w:line="400" w:lineRule="exact"/>
        <w:ind w:left="2160" w:right="-164" w:hanging="2160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 xml:space="preserve">ธนาคารกรุงไทย  จำกัด ( มหาชน )  และผู้ฝากต้องถือปฏิบัติตามที่สหกรณ์ได้จัดทำข้อตกลงไว้กับธนาคารกรุงไทย  </w:t>
      </w:r>
    </w:p>
    <w:p w:rsidR="0078160A" w:rsidRPr="003229FC" w:rsidRDefault="0078160A" w:rsidP="0078160A">
      <w:pPr>
        <w:pStyle w:val="a3"/>
        <w:spacing w:line="400" w:lineRule="exact"/>
        <w:ind w:left="2160" w:right="-164" w:hanging="2160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จำกัด  ( มหาชน )</w:t>
      </w:r>
    </w:p>
    <w:p w:rsidR="0078160A" w:rsidRPr="003229FC" w:rsidRDefault="0078160A" w:rsidP="0078160A">
      <w:pPr>
        <w:pStyle w:val="a3"/>
        <w:numPr>
          <w:ilvl w:val="0"/>
          <w:numId w:val="2"/>
        </w:numPr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เงินฝากออมทรัพย์พิเศษ  โดยจำนวนเงินฝากครั้งแรกในบัญชีไม่ต่ำกว่า 1,000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78160A" w:rsidRPr="003229FC" w:rsidRDefault="0078160A" w:rsidP="0078160A">
      <w:pPr>
        <w:pStyle w:val="a3"/>
        <w:numPr>
          <w:ilvl w:val="0"/>
          <w:numId w:val="2"/>
        </w:numPr>
        <w:ind w:right="-142"/>
        <w:jc w:val="both"/>
        <w:rPr>
          <w:rFonts w:ascii="Angsana New" w:hAnsi="Angsana New" w:cs="Angsana New"/>
          <w:spacing w:val="-6"/>
          <w:sz w:val="32"/>
          <w:szCs w:val="32"/>
          <w:cs/>
        </w:rPr>
      </w:pPr>
      <w:r w:rsidRPr="003229FC">
        <w:rPr>
          <w:rFonts w:ascii="Angsana New" w:hAnsi="Angsana New" w:cs="Angsana New"/>
          <w:spacing w:val="-6"/>
          <w:sz w:val="32"/>
          <w:szCs w:val="32"/>
          <w:cs/>
        </w:rPr>
        <w:t xml:space="preserve">เงินฝากออมทรัพย์พิเศษผู้เกษียณอายุราชการ โดยจำนวนเงินฝากครั้งแรกในบัญชีต้องไม่น้อยกว่า  10,000  บาท </w:t>
      </w:r>
    </w:p>
    <w:p w:rsidR="0078160A" w:rsidRPr="003229FC" w:rsidRDefault="0078160A" w:rsidP="0078160A">
      <w:pPr>
        <w:pStyle w:val="a3"/>
        <w:numPr>
          <w:ilvl w:val="0"/>
          <w:numId w:val="2"/>
        </w:numPr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 xml:space="preserve">เงินฝากประจำรายหนึ่ง ๆ </w:t>
      </w:r>
      <w:r w:rsidRPr="003229FC">
        <w:rPr>
          <w:rFonts w:ascii="Angsana New" w:hAnsi="Angsana New" w:cs="Angsana New"/>
          <w:sz w:val="32"/>
          <w:szCs w:val="32"/>
        </w:rPr>
        <w:t xml:space="preserve"> 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ต้องมีจำนวนไม่น้อยกว่า </w:t>
      </w:r>
      <w:r w:rsidRPr="003229FC">
        <w:rPr>
          <w:rFonts w:ascii="Angsana New" w:hAnsi="Angsana New" w:cs="Angsana New"/>
          <w:sz w:val="32"/>
          <w:szCs w:val="32"/>
        </w:rPr>
        <w:t xml:space="preserve">1,000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บาท    และระยะเวลาฝาก ต้องไม่น้อยกว่า </w:t>
      </w:r>
      <w:r w:rsidRPr="003229FC">
        <w:rPr>
          <w:rFonts w:ascii="Angsana New" w:hAnsi="Angsana New" w:cs="Angsana New"/>
          <w:sz w:val="32"/>
          <w:szCs w:val="32"/>
        </w:rPr>
        <w:t xml:space="preserve">3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เดือน </w:t>
      </w:r>
      <w:r w:rsidRPr="003229FC">
        <w:rPr>
          <w:rFonts w:ascii="Angsana New" w:hAnsi="Angsana New" w:cs="Angsana New"/>
          <w:sz w:val="32"/>
          <w:szCs w:val="32"/>
        </w:rPr>
        <w:t xml:space="preserve"> 6  </w:t>
      </w:r>
      <w:r w:rsidRPr="003229FC">
        <w:rPr>
          <w:rFonts w:ascii="Angsana New" w:hAnsi="Angsana New" w:cs="Angsana New"/>
          <w:sz w:val="32"/>
          <w:szCs w:val="32"/>
          <w:cs/>
        </w:rPr>
        <w:t>เดือน  หรือ  12  เดือน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(5) เงินฝากประจำพิเศษ  การเปิดบัญชีครั้งแรกต้องไม่ต่ำกว่า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 1,000 บาท  สูงสุดไม่เกิน  25,000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บาท  โดยต้องฝากติดต่อกันทุกเดือน  เดือนละเท่า ๆ กัน  เป็นระยะเวลาไม่น้อยกว่า  24  เดือน  และรวมจำนวนเงินฝากทั้งหมดแล้ว  ต้องไม่เกิน  600,000  บาท  จึงจะได้รับการยกเว้นภาษีเงินได้สำหรับดอกเบี้ยเงินฝาก   และเงินโบนัสที่จะได้รับ  ให้เป็นไปตามที่สหกรณ์กำหนด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9. </w:t>
      </w:r>
      <w:r w:rsidRPr="003229FC">
        <w:rPr>
          <w:rFonts w:ascii="Angsana New" w:hAnsi="Angsana New" w:cs="Angsana New"/>
          <w:sz w:val="32"/>
          <w:szCs w:val="32"/>
          <w:cs/>
        </w:rPr>
        <w:t>ในการเปิดบัญชีเงินฝากตามข้อ 8.</w:t>
      </w:r>
      <w:r w:rsidRPr="003229FC">
        <w:rPr>
          <w:rFonts w:ascii="Angsana New" w:hAnsi="Angsana New" w:cs="Angsana New"/>
          <w:sz w:val="32"/>
          <w:szCs w:val="32"/>
        </w:rPr>
        <w:t xml:space="preserve"> </w:t>
      </w:r>
      <w:r w:rsidRPr="003229FC">
        <w:rPr>
          <w:rFonts w:ascii="Angsana New" w:hAnsi="Angsana New" w:cs="Angsana New"/>
          <w:sz w:val="32"/>
          <w:szCs w:val="32"/>
          <w:cs/>
        </w:rPr>
        <w:t>สหกรณ์จะออกสมุดคู่ฝากให้ผู้ฝากยึดถือไว้</w:t>
      </w:r>
      <w:r w:rsidRPr="003229FC">
        <w:rPr>
          <w:rFonts w:ascii="Angsana New" w:hAnsi="Angsana New" w:cs="Angsana New"/>
          <w:sz w:val="32"/>
          <w:szCs w:val="32"/>
        </w:rPr>
        <w:t xml:space="preserve"> </w:t>
      </w:r>
      <w:r w:rsidRPr="003229FC">
        <w:rPr>
          <w:rFonts w:ascii="Angsana New" w:hAnsi="Angsana New" w:cs="Angsana New"/>
          <w:sz w:val="32"/>
          <w:szCs w:val="32"/>
          <w:cs/>
        </w:rPr>
        <w:t>สมุดคู่ฝากนั้น ผู้ฝากต้องรักษาไว้ เพื่อให้สหกรณ์ลงบันทึกรายการเงินฝาก ดอกเบี้ย เงินถอนและเงินคงเหลือของตนที่จะมีขึ้นทุกราย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การลงบันทึกรายการต่าง ๆ ในสมุดคู่ฝากนั้น  จะกระทำได้แต่โดยทางฝ่ายสหกรณ์  ซึ่งประธานกรรมการ   หรือรองประธานกรรมการ   หรือเหรัญญิก    หรือผู้จัดการ   หรือ รองผู้จัดการ เป็นผู้ลงลายมือชื่อย่อกำกับไว้เป็นสำคัญการลงบันทึกรายการในสมุดคู่ฝากโดยไม่เป็นไปตามที่กล่าวนี้ย่อมไม่มีผลผูกพันสหกรณ์  อนึ่ง  ถ้าผู้ฝากตรวจพบว่ารายการใดในสมุดคู่ฝากคลาดเคลื่อน ต้องแจ้งต่อสหกรณ์เพื่อแก้ไขให้  จะแก้ไขโดยประการอื่นไม่ได้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สมุดคู่ฝากเล่มที่ใช้เต็มแล้วหรือชำรุดจนใช้การไม่ได้         นำมายื่นต่อสหกรณ์เพื่อจะได้ยกเลิกสมุดคู่ฝากเล่มนั้น  และโอนยอดเงินคงเหลือเข้าสมุดคู่ฝากใหม่  ซึ่งออกให้ผู้ฝากยึดถือไว้ต่อไป  สมุดคู่ฝากเล่มที่ยกเลิกนั้นผู้ฝากจะรับไปก็ได้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ผู้ฝากต้องเก็บรักษาสมุดคู่ฝากของตนไว้ในที่ปลอดภัย  ถ้าสมุดคู่ฝากหายผู้ฝากต้องแจ้งเป็นหนังสือต่อสหกรณ์โดยมิชักช้า  สหกรณ์จะนำยอดเงินคงเหลือเข้าสมุดคู่ฝากเล่มใหม่ซึ่งออกให้ผู้ฝากยึดถือไว้ต่อไป  ส่วนสมุดคู่ฝากเล่มที่หายให้ยกเลิก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ในกรณีที่สหกรณ์ออกสมุดคู่ฝากให้แก่ผู้ฝากครั้งแรกก็ดี  หรือออกเล่มใหม่ให้ต่อจากเล่มก่อน  ซึ่งลงรายการเต็มแล้วก็ดี  หรือชำรุดใช้การไม่ได้ก็ดี สหกรณ์จะไม่คิดค่าธรรมเนียม  แต่กรณีที่สมุดคู่ฝากของผู้ฝากคนใดสูญหาย  สหกรณ์จะออกสมุดคู่ฝากใหม่ให้โดยคิดค่าธรรมเนียมเล่มละ </w:t>
      </w:r>
      <w:r w:rsidRPr="003229FC">
        <w:rPr>
          <w:rFonts w:ascii="Angsana New" w:hAnsi="Angsana New" w:cs="Angsana New"/>
          <w:sz w:val="32"/>
          <w:szCs w:val="32"/>
        </w:rPr>
        <w:t xml:space="preserve">20 </w:t>
      </w:r>
      <w:r w:rsidRPr="003229FC">
        <w:rPr>
          <w:rFonts w:ascii="Angsana New" w:hAnsi="Angsana New" w:cs="Angsana New"/>
          <w:sz w:val="32"/>
          <w:szCs w:val="32"/>
          <w:cs/>
        </w:rPr>
        <w:t>บาท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ข้อ 10.</w:t>
      </w:r>
      <w:r w:rsidRPr="003229FC">
        <w:rPr>
          <w:rFonts w:ascii="Angsana New" w:hAnsi="Angsana New" w:cs="Angsana New"/>
          <w:sz w:val="32"/>
          <w:szCs w:val="32"/>
        </w:rPr>
        <w:t xml:space="preserve">  </w:t>
      </w:r>
      <w:r w:rsidRPr="003229FC">
        <w:rPr>
          <w:rFonts w:ascii="Angsana New" w:hAnsi="Angsana New" w:cs="Angsana New"/>
          <w:sz w:val="32"/>
          <w:szCs w:val="32"/>
          <w:cs/>
        </w:rPr>
        <w:t>ในการส่งเงินเข้าบัญชีเงินฝากทุกครั้ง  ให้ทำใบส่งเงินตามแบบพิมพ์ที่สหกรณ์กำหนด  ยื่นพร้อมด้วยสมุดคู่ฝากและจำนวนเงินฝากต่อเจ้าหน้าที่สหกรณ์   ณ  สำนักงานสหกรณ์     ทั้งนี้  ผู้ฝากหรือผู้อื่นจะเป็นผู้ส่งเงินก็ได้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เมื่อสหกรณ์ได้ลงบันทึกรายการจำนวนเงินฝากที่ได้รับนั้นในสมุดคู่ฝาก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  แ</w:t>
      </w:r>
      <w:r w:rsidRPr="003229FC">
        <w:rPr>
          <w:rFonts w:ascii="Angsana New" w:hAnsi="Angsana New" w:cs="Angsana New"/>
          <w:sz w:val="32"/>
          <w:szCs w:val="32"/>
          <w:cs/>
        </w:rPr>
        <w:t>ละตรวจสอบเป็นการถูกต้องแล้ว  สหกรณ์จะคืนสมุดคู่ฝากให้ผู้ฝาก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11.  </w:t>
      </w:r>
      <w:r w:rsidRPr="003229FC">
        <w:rPr>
          <w:rFonts w:ascii="Angsana New" w:hAnsi="Angsana New" w:cs="Angsana New"/>
          <w:sz w:val="32"/>
          <w:szCs w:val="32"/>
          <w:cs/>
        </w:rPr>
        <w:t>ถ้าส่งเช็คเข้าบัญชีเงินฝาก  ต้องขีดคร่อมเช็คก่อน  สหกรณ์สงวนไว้ซึ่งสิทธิที่จะไม่จ่ายเงินถอนจากรายการเช่นนั้น  จนกว่าจะเรียกเก็บเงินตามเช็คได้แล้ว</w:t>
      </w:r>
    </w:p>
    <w:p w:rsidR="0078160A" w:rsidRPr="003229FC" w:rsidRDefault="0078160A" w:rsidP="0078160A">
      <w:pPr>
        <w:pStyle w:val="a3"/>
        <w:spacing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ข้อ 12. การส่งเงินฝากประจำพิเศษเข้าบัญชี  ต้องฝากภายในวันที่ 15 ของเดือน  และจะขาดการฝากหรือฝากไม่ครบตามวงเงินที่กำหนด  หรือฝากล่าช้ากว่าระยะเวลาที่กำหนดทุกกรณีรวมกันต้องไม่เกิน 2 ครั้ง  ทั้งนี้  ให้ผู้ฝากปฏิบัติตามข้อ 10. หรือเลือกให้หักจากบัญชีเงินฝากออมทรัพย์ที่ผู้ฝากเปิดไว้กับสหกรณ์  เพื่อโอนเงินเข้าบัญชีเงินฝากประจำพิเศษโดยอัตโนมัติ</w:t>
      </w:r>
    </w:p>
    <w:p w:rsidR="0078160A" w:rsidRPr="003229FC" w:rsidRDefault="0078160A" w:rsidP="0078160A">
      <w:pPr>
        <w:pStyle w:val="a3"/>
        <w:spacing w:line="420" w:lineRule="exact"/>
        <w:jc w:val="both"/>
        <w:rPr>
          <w:rFonts w:ascii="Angsana New" w:hAnsi="Angsana New" w:cs="Angsana New"/>
          <w:sz w:val="32"/>
          <w:szCs w:val="32"/>
        </w:rPr>
      </w:pPr>
    </w:p>
    <w:p w:rsidR="0078160A" w:rsidRPr="003229FC" w:rsidRDefault="0078160A" w:rsidP="0078160A">
      <w:pPr>
        <w:pStyle w:val="a3"/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 </w:t>
      </w:r>
      <w:r w:rsidRPr="003229FC">
        <w:rPr>
          <w:rFonts w:ascii="Angsana New" w:hAnsi="Angsana New" w:cs="Angsana New"/>
          <w:b/>
          <w:bCs/>
          <w:sz w:val="32"/>
          <w:szCs w:val="32"/>
        </w:rPr>
        <w:t>3</w:t>
      </w:r>
    </w:p>
    <w:p w:rsidR="0078160A" w:rsidRPr="003229FC" w:rsidRDefault="0078160A" w:rsidP="0078160A">
      <w:pPr>
        <w:pStyle w:val="a3"/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การกำหนดอัตราดอกเบี้ย  ระยะเวลาการคิดดอกเบี้ย  วิธีการคิดดอกเบี้ยและการจ่ายดอกเบี้ย</w:t>
      </w:r>
    </w:p>
    <w:p w:rsidR="0078160A" w:rsidRPr="003229FC" w:rsidRDefault="0078160A" w:rsidP="0078160A">
      <w:pPr>
        <w:pStyle w:val="a3"/>
        <w:spacing w:before="240" w:line="360" w:lineRule="exact"/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b/>
          <w:bCs/>
          <w:sz w:val="32"/>
          <w:szCs w:val="32"/>
        </w:rPr>
        <w:t xml:space="preserve">13. 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สหกรณ์จะให้ดอกเบี้ยเงินฝากทุกประเภทตามข้อ 5.</w:t>
      </w:r>
      <w:r w:rsidRPr="003229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ในอัตราไม่เกินร้อยละ </w:t>
      </w:r>
      <w:r w:rsidRPr="003229FC">
        <w:rPr>
          <w:rFonts w:ascii="Angsana New" w:hAnsi="Angsana New" w:cs="Angsana New"/>
          <w:b/>
          <w:bCs/>
          <w:sz w:val="32"/>
          <w:szCs w:val="32"/>
        </w:rPr>
        <w:t xml:space="preserve">4.50 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ต่อปี  โดยจะได้ประกาศอัตราดอกเบี้ยแต่ละประเภทให้ทราบเป็นคราว ๆ ไป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pacing w:val="-4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pacing w:val="-4"/>
          <w:sz w:val="32"/>
          <w:szCs w:val="32"/>
          <w:cs/>
        </w:rPr>
        <w:t>คณะกรรมการดำเนินการอาจเปลี่ยนแปลงอัตราดอกเบี้ยเงินฝากตามวรรคก่อนได้ตาม</w:t>
      </w:r>
      <w:proofErr w:type="spellStart"/>
      <w:r w:rsidRPr="003229FC">
        <w:rPr>
          <w:rFonts w:ascii="Angsana New" w:hAnsi="Angsana New" w:cs="Angsana New"/>
          <w:spacing w:val="-4"/>
          <w:sz w:val="32"/>
          <w:szCs w:val="32"/>
          <w:cs/>
        </w:rPr>
        <w:t>ความหมาะ</w:t>
      </w:r>
      <w:proofErr w:type="spellEnd"/>
      <w:r w:rsidRPr="003229FC">
        <w:rPr>
          <w:rFonts w:ascii="Angsana New" w:hAnsi="Angsana New" w:cs="Angsana New"/>
          <w:spacing w:val="-4"/>
          <w:sz w:val="32"/>
          <w:szCs w:val="32"/>
          <w:cs/>
        </w:rPr>
        <w:t>สม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ดอกเบี้ยเงินฝากออมทรัพย์  เงินฝากออมทรัพย์พิเศษ  เงินฝากออมทรัพย์พิเศษผู้เกษียณอายุราชการ ให้คำนวณเป็นรายวันตามยอดเงินคงเหลือ    และสหกรณ์จะนำดอกเบี้ยทบต้นเงินเข้าบัญชีเงินฝากในวันที่ 16  ของทุกเดือน  และให้ผู้ฝากนำสมุดคู่ฝากไปขอปรับรายการเงินฝากได้ที่สำนักงานสหกรณ์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ab/>
        <w:t>สำหรับเงินฝากออมทรัพย์พิเศษผู้เกษียณอายุราชการ</w:t>
      </w:r>
      <w:r w:rsidRPr="003229F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ต้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องมีจำนวนเงินฝากคงเหลือไม่ต่ำกว่า</w:t>
      </w:r>
      <w:r w:rsidRPr="003229F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10,000  บาท  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ดอกเบี้ยเงินฝากประจำ   สหกรณ์จะคำนวณและจ่ายดอกเบี้ยให้ ดังนี้</w:t>
      </w:r>
    </w:p>
    <w:p w:rsidR="0078160A" w:rsidRPr="003229FC" w:rsidRDefault="0078160A" w:rsidP="0078160A">
      <w:pPr>
        <w:pStyle w:val="a3"/>
        <w:numPr>
          <w:ilvl w:val="0"/>
          <w:numId w:val="3"/>
        </w:numPr>
        <w:spacing w:line="360" w:lineRule="exact"/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 xml:space="preserve">เมื่อถึงกำหนดระยะเวลาการฝาก  </w:t>
      </w:r>
    </w:p>
    <w:p w:rsidR="0078160A" w:rsidRPr="003229FC" w:rsidRDefault="0078160A" w:rsidP="0078160A">
      <w:pPr>
        <w:pStyle w:val="a3"/>
        <w:numPr>
          <w:ilvl w:val="0"/>
          <w:numId w:val="3"/>
        </w:numPr>
        <w:spacing w:line="360" w:lineRule="exact"/>
        <w:ind w:right="-142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>ถ้าผู้ฝากไม่ถอนเงินฝากประจำเมื่อครบกำหนดพร้อมดอกเบี้ยจนพ้นกำหนดไปอีกเจ็ดวัน  ก็เป็นอันถือว่าผู้ฝากตกลงฝากต้นเงินฝากพร้อมดอกเบี้ยต่อไปอีกเท่าระยะเวลาเดิม แต่ต่อมาภายหลัง  ผู้ฝากได้ถอนเงินฝากประจำก่อนครบกำหนด  สหกรณ์ฯ  จะจ่ายดอกเบี้ยให้ในอัตราดอกเบี้ยของเงินฝากประจำประเภท  3  เดือน  ตามจำนวนเดือนเต็ม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  <w:t xml:space="preserve">3. </w:t>
      </w:r>
      <w:proofErr w:type="gramStart"/>
      <w:r w:rsidRPr="003229FC">
        <w:rPr>
          <w:rFonts w:ascii="Angsana New" w:hAnsi="Angsana New" w:cs="Angsana New"/>
          <w:sz w:val="32"/>
          <w:szCs w:val="32"/>
          <w:cs/>
        </w:rPr>
        <w:t>ถ้าผู้ฝากได้เปิดบัญชีเงินฝากประจำกับสหกรณ์เป็นครั้งแรก  และได้ถอนเงินฝากประจำก่อนครบระยะเวลาการฝาก</w:t>
      </w:r>
      <w:proofErr w:type="gramEnd"/>
      <w:r w:rsidRPr="003229FC">
        <w:rPr>
          <w:rFonts w:ascii="Angsana New" w:hAnsi="Angsana New" w:cs="Angsana New"/>
          <w:sz w:val="32"/>
          <w:szCs w:val="32"/>
          <w:cs/>
        </w:rPr>
        <w:t xml:space="preserve">  สหกรณ์ฯ  จะไม่จ่ายดอกเบี้ยให้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ดอกเบี้ยเงินฝากประจำพิเศษ  สหกรณ์จะคำนวณและจ่ายดอกเบี้ยให้  ดังนี้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1. สหกรณ์จะจ่ายดอกเบี้ยเมื่อครบกำหนดระยะเวลาฝากและเพิ่มโบนัสอีกเป็นจำนวนร้อยละของดอกเบี้ยที่ได้รับ  โดยสหกรณ์จะโอนดอกเบี้ยและโบนัสไปยังบัญชีเงินฝากออมทรัพย์ที่ผู้ฝากเปิดไว้กับสหกรณ์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2. เงินฝากที่ฝากไม่ถึง  3  เดือน  สหกรณ์จะไม่จ่ายดอกเบี้ย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3. เงินฝากที่ฝากตั้งแต่  3  เดือนขึ้นไป  หากถอนก่อนครบกำหนดระยะเวลาฝากหรือไม่ปฏิบัติตามเงื่อนไขการฝากเงิน สหกรณ์จะจ่ายดอกเบี้ยให้ในอัตราดอกเบี้ยเงินฝากออมทรัพย์ตามประกาศของสหกรณ์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>4. เมื่อครบกำหนดเงินฝาก  สหกรณ์จะโอนเงินต้นไปยังบัญชีเงินฝากประจำ 3 เดือน  หรือ  บัญชีเงินฝากออมทรัพย์ตามที่ผู้ฝากแจ้งไว้กับสหกรณ์</w:t>
      </w:r>
    </w:p>
    <w:p w:rsidR="0078160A" w:rsidRPr="003229FC" w:rsidRDefault="0078160A" w:rsidP="0078160A">
      <w:pPr>
        <w:pStyle w:val="a3"/>
        <w:spacing w:before="240"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 </w:t>
      </w:r>
      <w:r w:rsidRPr="003229FC">
        <w:rPr>
          <w:rFonts w:ascii="Angsana New" w:hAnsi="Angsana New" w:cs="Angsana New"/>
          <w:b/>
          <w:bCs/>
          <w:sz w:val="32"/>
          <w:szCs w:val="32"/>
        </w:rPr>
        <w:t>4</w:t>
      </w:r>
    </w:p>
    <w:p w:rsidR="0078160A" w:rsidRPr="003229FC" w:rsidRDefault="0078160A" w:rsidP="0078160A">
      <w:pPr>
        <w:pStyle w:val="a3"/>
        <w:spacing w:line="36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การถอนเงินฝากและการปิดบัญชี</w:t>
      </w:r>
    </w:p>
    <w:p w:rsidR="0078160A" w:rsidRPr="003229FC" w:rsidRDefault="0078160A" w:rsidP="0078160A">
      <w:pPr>
        <w:pStyle w:val="a3"/>
        <w:spacing w:before="240"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14. </w:t>
      </w:r>
      <w:r w:rsidRPr="003229FC">
        <w:rPr>
          <w:rFonts w:ascii="Angsana New" w:hAnsi="Angsana New" w:cs="Angsana New"/>
          <w:sz w:val="32"/>
          <w:szCs w:val="32"/>
          <w:cs/>
        </w:rPr>
        <w:t>การถอนเงินจากบัญชีเงินฝาก  ต้องใช้ใบถอนเงินตามแบบของสหกรณ์ ในการถอนเงินฝาก      ผู้มีอำนาจถอนเงินตามที่ได้ให้ตัวอย่างลายมือชื่อไว้ต่อสหกรณ์  ต้องมารับเงินที่สำนักงานสหกรณ์ด้วยตนเอง  และต้องยื่นใบถอนเงินฝากโดยลงลายมือชื่อตามที่ให้ตัวอย่างไว้นั้น  พร้อมกับสมุดคู่ฝากต่อเจ้าหน้าที่สหกรณ์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ถ้าผู้มีอำนาจถอนเงินฝากจะมอบให้ผู้ใดถอนเงินแทน  ก็ต้องทำใบถอนเงินฝาก  และต้องมอบอำนาจให้รับเงินแทนเป็นหนังสือไว้ในใบถอนเงินฝากนั้นด้วย  ทั้งนี้  โดยลงลายมือชื่อตามที่ได้ให้ตัวอย่างไว้แล้ว  มอบให้ผู้รับมอบอำนาจยื่นใบถอนเงินฝากนั้น  พร้อมด้วยสมุดคู่ฝากต่อเจ้าหน้าที่ของสหกรณ์    ณ        สำนักงานสหกรณ์  ในการนี้ สหกรณ์จะเรียกหลักฐานพิสูจน์ตัวผู้รับมอบอำนาจก็ได้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เมื่อสหกรณ์ได้ตรวจถูกต้องแล้วจะจ่ายเงินถอนให้    และลงรายการเงินที่ถอนพร้อมทั้งเงินคงเหลือในสมุดคู่ฝาก  แล้วคืนสมุดคู่ฝากให้ผู้ฝาก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3229FC">
        <w:rPr>
          <w:rFonts w:ascii="Angsana New" w:hAnsi="Angsana New" w:cs="Angsana New"/>
          <w:sz w:val="32"/>
          <w:szCs w:val="32"/>
        </w:rPr>
        <w:lastRenderedPageBreak/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ในกรณีที่ผู้ฝากประสงค์จะให้สหกรณ์หักเงินจากสมุดเงินฝากออมทรัพย์ </w:t>
      </w:r>
      <w:r w:rsidRPr="003229F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 xml:space="preserve">( เล่มสีเหลือง ) </w:t>
      </w:r>
      <w:r w:rsidRPr="003229F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เพื่อชำระค่าหุ้น , เงินกู้ และ / หรืออื่น ๆ ให้ผู้ฝาก</w:t>
      </w:r>
      <w:r w:rsidR="00933CD5" w:rsidRPr="003229FC">
        <w:rPr>
          <w:rFonts w:ascii="Angsana New" w:hAnsi="Angsana New" w:cs="Angsana New" w:hint="cs"/>
          <w:b/>
          <w:bCs/>
          <w:sz w:val="32"/>
          <w:szCs w:val="32"/>
          <w:cs/>
        </w:rPr>
        <w:t>เ</w:t>
      </w:r>
      <w:r w:rsidR="00933CD5" w:rsidRPr="003229FC">
        <w:rPr>
          <w:rFonts w:ascii="Angsana New" w:hAnsi="Angsana New" w:cs="Angsana New"/>
          <w:b/>
          <w:bCs/>
          <w:sz w:val="32"/>
          <w:szCs w:val="32"/>
          <w:cs/>
        </w:rPr>
        <w:t>ข</w:t>
      </w:r>
      <w:r w:rsidR="00933CD5" w:rsidRPr="003229FC">
        <w:rPr>
          <w:rFonts w:ascii="Angsana New" w:hAnsi="Angsana New" w:cs="Angsana New" w:hint="cs"/>
          <w:b/>
          <w:bCs/>
          <w:sz w:val="32"/>
          <w:szCs w:val="32"/>
          <w:cs/>
        </w:rPr>
        <w:t>ี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ยนแสดงความจำนงให้สหกรณ์หักเงินฝากชำระได้ตามวัตถุประสงค์ที่เขียนให้ไว้ได้ทันทีที่กำหนด  โดยผู้ฝากไม่ต้องมา</w:t>
      </w:r>
      <w:r w:rsidR="00933CD5" w:rsidRPr="003229FC">
        <w:rPr>
          <w:rFonts w:ascii="Angsana New" w:hAnsi="Angsana New" w:cs="Angsana New" w:hint="cs"/>
          <w:b/>
          <w:bCs/>
          <w:sz w:val="32"/>
          <w:szCs w:val="32"/>
          <w:cs/>
        </w:rPr>
        <w:t>เ</w:t>
      </w:r>
      <w:r w:rsidR="00933CD5" w:rsidRPr="003229FC">
        <w:rPr>
          <w:rFonts w:ascii="Angsana New" w:hAnsi="Angsana New" w:cs="Angsana New"/>
          <w:b/>
          <w:bCs/>
          <w:sz w:val="32"/>
          <w:szCs w:val="32"/>
          <w:cs/>
        </w:rPr>
        <w:t>ข</w:t>
      </w:r>
      <w:r w:rsidR="00933CD5" w:rsidRPr="003229FC">
        <w:rPr>
          <w:rFonts w:ascii="Angsana New" w:hAnsi="Angsana New" w:cs="Angsana New" w:hint="cs"/>
          <w:b/>
          <w:bCs/>
          <w:sz w:val="32"/>
          <w:szCs w:val="32"/>
          <w:cs/>
        </w:rPr>
        <w:t>ี</w:t>
      </w:r>
      <w:r w:rsidRPr="003229FC">
        <w:rPr>
          <w:rFonts w:ascii="Angsana New" w:hAnsi="Angsana New" w:cs="Angsana New"/>
          <w:b/>
          <w:bCs/>
          <w:sz w:val="32"/>
          <w:szCs w:val="32"/>
          <w:cs/>
        </w:rPr>
        <w:t>ยนใบถอนเงินใหม่ให้กับสหกรณ์อีก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  <w:cs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อนึ่ง  การเขียนใบถอนเงินฝากให้เขียนด้วยหมึก   ถ้ามีการแก้ไขเปลี่ยนแปลงใด ๆ ผู้มีอำนาจถอนเงินต้องลงลายมือชื่อตามที่ให้ตัวอย่างไว้กำกับด้วย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15.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การถอนเงินจากบัญชีเงินฝากออมทรัพย์นั้น  จะถอนเมื่อใด  จำนวนเท่าใดก็ได้ ส่วนการถอนเงินจากบัญชีเงินฝากประจำนั้น  ให้ถือปฏิบัติตามข้อ 13. 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  <w:cs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>การถอนเงินฝากออมทรัพย์พิเศษ     เงินฝากออมทรัพย์พิเศษผู้เกษียณอายุราชการ     ผู้ฝากจะถอนเงินฝากของตนได้เมื่อทวงถาม    โดยทำใบถอนเงินฝากตามแบบที่สหกรณ์กำหนดและให้ถอนได้เดือนละ 1 ครั้ง  หากเดือนใดมีการถอนมากกว่า    1  ครั้ง  สหกรณ์จะคิดค่าธรรมเนียมการถอนครั้งที่  2  และครั้งต่อ ๆ ไป ในอัตราร้อยละ 5 ของจำนวนเงินที่ถอน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16.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ในกรณีที่สหกรณ์ให้บริการถอนเงินผ่านระบบ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sz w:val="32"/>
          <w:szCs w:val="32"/>
        </w:rPr>
        <w:t>ATM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ของธนาคารกรุงไทย จำกัด ( มหาชน )  ผู้ฝากเงินฝากออมทรัพย์ที่ประสงค์จะถอนเงินผ่านระบบ</w:t>
      </w:r>
      <w:r w:rsidRPr="003229FC">
        <w:rPr>
          <w:rFonts w:ascii="Angsana New" w:hAnsi="Angsana New" w:cs="Angsana New"/>
          <w:sz w:val="32"/>
          <w:szCs w:val="32"/>
        </w:rPr>
        <w:t>ATM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 จะต้องทำบันทึกข้อตกลงกับสหกรณ์เพื่อขอใช้บริการ  ทั้งนี้  ผู้ฝากจะต้องมีบัญชีเงินฝากประเภทออมทรัพย์ที่ใช้กับบัตร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sz w:val="32"/>
          <w:szCs w:val="32"/>
        </w:rPr>
        <w:t>ATM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ของธนาคารกรุงไทย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จำกัด  ( มหาชน ) และผู้ฝากต้องถือปฏิบัติตามที่สหกรณ์ได้จัดทำข้อตกลงไว้กับธนาคารกรุงไทย  จำกัด ( มหาชน )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  <w:cs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 xml:space="preserve">ข้อ 17. ผู้ฝากจะถอนเงินฝากคงเหลือทั้งหมด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เพื่อปิดบัญชีเงินฝากของตนเมื่อใดก็ได้  ให้ผู้มีอำนาจถอนเงินจดแจ้งไว้ท้ายรายการจำนวนเงินในใบถอนเงินฝากด้วยว่า  </w:t>
      </w:r>
      <w:r w:rsidRPr="003229FC">
        <w:rPr>
          <w:rFonts w:ascii="Angsana New" w:hAnsi="Angsana New" w:cs="Angsana New"/>
          <w:sz w:val="32"/>
          <w:szCs w:val="32"/>
        </w:rPr>
        <w:t>“</w:t>
      </w:r>
      <w:r w:rsidRPr="003229FC">
        <w:rPr>
          <w:rFonts w:ascii="Angsana New" w:hAnsi="Angsana New" w:cs="Angsana New"/>
          <w:sz w:val="32"/>
          <w:szCs w:val="32"/>
          <w:cs/>
        </w:rPr>
        <w:t>เพื่อปิดบัญชี</w:t>
      </w:r>
      <w:r w:rsidRPr="003229FC">
        <w:rPr>
          <w:rFonts w:ascii="Angsana New" w:hAnsi="Angsana New" w:cs="Angsana New"/>
          <w:sz w:val="32"/>
          <w:szCs w:val="32"/>
        </w:rPr>
        <w:t>”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18.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ในกรณีที่ผู้ฝากถึงแก่กรรม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สหกรณ์จะจ่ายคืนเงินคงเหลือทั้งหมดในบัญชีเงินฝากให้แก่ผู้รับโอนประโยชน์ที่ได้ตั้งไว้  หรือถ้ามิได้ตั้งไว้ก็คืนให้แก่บุคคลที่ได้นำหลักฐานมาแสดงให้เป็นที่พอใจคณะกรรมการดำเนินการว่าเป็นทายาทผู้มีสิทธิได้รับเงินจำนวนดังกล่าวนั้น  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  <w:cs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ab/>
        <w:t xml:space="preserve">ในกรณีเงินฝากประจำพิเศษที่ผู้ฝากถึงแก่กรรม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ในระหว่างไม่ครบกำหนดระยะเวลาการฝาก  สหกรณ์จะจ่ายคืนเงินฝากพร้อมด้วยดอกเบี้ยในอัตราดอกเบี้ยประเภทเงินฝากออมทรัพย์ตามที่ประกาศของสหกรณ์ให้แก่ผู้รับโอนประโยชน์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19.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ในกรณีที่คณะกรรมการดำเนินการของสหกรณ์  เห็นว่าผู้ฝากฝ่าฝืนระเบียบนี้  หรือก่อให้เกิดความยุ่งยากแก่สหกรณ์   หรือเห็นว่ามีเหตุอันสมควรที่จะปิดบัญชีเงินฝากของผู้ฝาก  สหกรณ์จะไม่รับเงินเข้าบัญชีเงินฝากของผู้ฝากอีก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และให้ผู้ฝากถอนเงินคงเหลือทั้งหมดเพื่อปิดบัญชีเงินฝากของตน 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ทั้งนี้ </w:t>
      </w:r>
      <w:r w:rsidRPr="003229FC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สหกรณ์จะแจ้งเป็นหนังสือไปยังผู้ฝาก</w:t>
      </w:r>
    </w:p>
    <w:p w:rsidR="0078160A" w:rsidRPr="003229FC" w:rsidRDefault="0078160A" w:rsidP="0078160A">
      <w:pPr>
        <w:pStyle w:val="a3"/>
        <w:spacing w:line="360" w:lineRule="exact"/>
        <w:jc w:val="both"/>
        <w:rPr>
          <w:rFonts w:ascii="Angsana New" w:hAnsi="Angsana New" w:cs="Angsana New"/>
          <w:sz w:val="32"/>
          <w:szCs w:val="32"/>
        </w:rPr>
      </w:pP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</w:rPr>
        <w:tab/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3229FC">
        <w:rPr>
          <w:rFonts w:ascii="Angsana New" w:hAnsi="Angsana New" w:cs="Angsana New"/>
          <w:sz w:val="32"/>
          <w:szCs w:val="32"/>
        </w:rPr>
        <w:t xml:space="preserve">20.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การถอนเงินฝากเพื่อปิดบัญชีตามข้อ  </w:t>
      </w:r>
      <w:r w:rsidRPr="003229FC">
        <w:rPr>
          <w:rFonts w:ascii="Angsana New" w:hAnsi="Angsana New" w:cs="Angsana New"/>
          <w:sz w:val="32"/>
          <w:szCs w:val="32"/>
        </w:rPr>
        <w:t>17.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  และ ข้อ </w:t>
      </w:r>
      <w:r w:rsidRPr="003229FC">
        <w:rPr>
          <w:rFonts w:ascii="Angsana New" w:hAnsi="Angsana New" w:cs="Angsana New"/>
          <w:sz w:val="32"/>
          <w:szCs w:val="32"/>
        </w:rPr>
        <w:t xml:space="preserve">18.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สหกรณ์จะคำนวณดอกเบี้ยให้ตามข้อ </w:t>
      </w:r>
      <w:r w:rsidRPr="003229FC">
        <w:rPr>
          <w:rFonts w:ascii="Angsana New" w:hAnsi="Angsana New" w:cs="Angsana New"/>
          <w:sz w:val="32"/>
          <w:szCs w:val="32"/>
        </w:rPr>
        <w:t xml:space="preserve">13.    </w:t>
      </w:r>
      <w:r w:rsidRPr="003229FC">
        <w:rPr>
          <w:rFonts w:ascii="Angsana New" w:hAnsi="Angsana New" w:cs="Angsana New"/>
          <w:sz w:val="32"/>
          <w:szCs w:val="32"/>
          <w:cs/>
        </w:rPr>
        <w:t xml:space="preserve">ถึงวันก่อนวันถอนหนึ่งวัน   เว้นแต่ การปิดบัญชีเงินฝาก ในกรณีผู้ฝากฝ่าฝืนระเบียบ ตามข้อ </w:t>
      </w:r>
      <w:r w:rsidRPr="003229FC">
        <w:rPr>
          <w:rFonts w:ascii="Angsana New" w:hAnsi="Angsana New" w:cs="Angsana New"/>
          <w:sz w:val="32"/>
          <w:szCs w:val="32"/>
        </w:rPr>
        <w:t xml:space="preserve">19.      </w:t>
      </w:r>
      <w:r w:rsidRPr="003229FC">
        <w:rPr>
          <w:rFonts w:ascii="Angsana New" w:hAnsi="Angsana New" w:cs="Angsana New"/>
          <w:sz w:val="32"/>
          <w:szCs w:val="32"/>
          <w:cs/>
        </w:rPr>
        <w:t>สหกรณ์จะคำนวณดอกเบี้ยให้ถึงก่อนวันที่แจ้งหนึ่งวัน     และสหกรณ์จะไม่ให้ดอกเบี้ยอีกไม่ว่าผู้ฝากจะถอนเงินเมื่อใด</w:t>
      </w:r>
    </w:p>
    <w:p w:rsidR="0078160A" w:rsidRPr="003229FC" w:rsidRDefault="0078160A" w:rsidP="0078160A">
      <w:pPr>
        <w:spacing w:line="360" w:lineRule="exact"/>
        <w:ind w:left="720" w:hanging="720"/>
        <w:jc w:val="both"/>
        <w:rPr>
          <w:rFonts w:ascii="Angsana New" w:hAnsi="Angsana New"/>
          <w:sz w:val="32"/>
          <w:szCs w:val="32"/>
        </w:rPr>
      </w:pP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/>
          <w:sz w:val="32"/>
          <w:szCs w:val="32"/>
          <w:cs/>
        </w:rPr>
        <w:t>เมื่อสหกรณ์ได้จ่ายเงินคืนผู้ฝากแล้ว  จะยกเลิกสมุดคู่ฝากสำหรับบัญชีนั้น</w:t>
      </w:r>
    </w:p>
    <w:p w:rsidR="0078160A" w:rsidRPr="003229FC" w:rsidRDefault="0078160A" w:rsidP="0078160A">
      <w:pPr>
        <w:pStyle w:val="2"/>
        <w:spacing w:line="360" w:lineRule="exact"/>
        <w:ind w:left="1440"/>
        <w:jc w:val="both"/>
        <w:rPr>
          <w:rFonts w:ascii="Angsana New" w:hAnsi="Angsana New" w:cs="Angsana New"/>
          <w:b w:val="0"/>
          <w:bCs w:val="0"/>
          <w:i w:val="0"/>
          <w:iCs w:val="0"/>
          <w:sz w:val="32"/>
        </w:rPr>
      </w:pP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  <w:cs/>
        </w:rPr>
        <w:t xml:space="preserve">ทั้งนี้  ตั้งแต่ วันที่ </w:t>
      </w:r>
      <w:r w:rsidRPr="003229FC">
        <w:rPr>
          <w:rFonts w:ascii="Angsana New" w:hAnsi="Angsana New" w:cs="Angsana New" w:hint="cs"/>
          <w:b w:val="0"/>
          <w:bCs w:val="0"/>
          <w:i w:val="0"/>
          <w:iCs w:val="0"/>
          <w:sz w:val="32"/>
          <w:cs/>
        </w:rPr>
        <w:t>2</w:t>
      </w: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  <w:cs/>
        </w:rPr>
        <w:t xml:space="preserve"> </w:t>
      </w:r>
      <w:r w:rsidRPr="003229FC">
        <w:rPr>
          <w:rFonts w:ascii="Angsana New" w:hAnsi="Angsana New" w:cs="Angsana New" w:hint="cs"/>
          <w:b w:val="0"/>
          <w:bCs w:val="0"/>
          <w:i w:val="0"/>
          <w:iCs w:val="0"/>
          <w:sz w:val="32"/>
          <w:cs/>
        </w:rPr>
        <w:t xml:space="preserve"> เ</w:t>
      </w: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  <w:cs/>
        </w:rPr>
        <w:t xml:space="preserve">ดือน  </w:t>
      </w:r>
      <w:r w:rsidRPr="003229FC">
        <w:rPr>
          <w:rFonts w:ascii="Angsana New" w:hAnsi="Angsana New" w:cs="Angsana New" w:hint="cs"/>
          <w:b w:val="0"/>
          <w:bCs w:val="0"/>
          <w:i w:val="0"/>
          <w:iCs w:val="0"/>
          <w:sz w:val="32"/>
          <w:cs/>
        </w:rPr>
        <w:t xml:space="preserve">ตุลาคม  </w:t>
      </w: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  <w:cs/>
        </w:rPr>
        <w:t>พ</w:t>
      </w: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</w:rPr>
        <w:t>.</w:t>
      </w: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  <w:cs/>
        </w:rPr>
        <w:t>ศ</w:t>
      </w: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</w:rPr>
        <w:t xml:space="preserve">.  2560   </w:t>
      </w:r>
      <w:r w:rsidRPr="003229FC">
        <w:rPr>
          <w:rFonts w:ascii="Angsana New" w:hAnsi="Angsana New" w:cs="Angsana New"/>
          <w:b w:val="0"/>
          <w:bCs w:val="0"/>
          <w:i w:val="0"/>
          <w:iCs w:val="0"/>
          <w:sz w:val="32"/>
          <w:cs/>
        </w:rPr>
        <w:t>เป็นต้นไป</w:t>
      </w:r>
    </w:p>
    <w:p w:rsidR="0078160A" w:rsidRPr="003229FC" w:rsidRDefault="0078160A" w:rsidP="0078160A">
      <w:pPr>
        <w:spacing w:line="360" w:lineRule="exact"/>
        <w:jc w:val="both"/>
        <w:rPr>
          <w:rFonts w:ascii="Angsana New" w:hAnsi="Angsana New"/>
          <w:sz w:val="20"/>
          <w:szCs w:val="20"/>
        </w:rPr>
      </w:pPr>
    </w:p>
    <w:p w:rsidR="0078160A" w:rsidRPr="003229FC" w:rsidRDefault="0078160A" w:rsidP="0078160A">
      <w:pPr>
        <w:spacing w:line="360" w:lineRule="exact"/>
        <w:jc w:val="center"/>
        <w:rPr>
          <w:rFonts w:ascii="Angsana New" w:hAnsi="Angsana New"/>
          <w:sz w:val="32"/>
          <w:szCs w:val="32"/>
        </w:rPr>
      </w:pPr>
      <w:r w:rsidRPr="003229FC">
        <w:rPr>
          <w:rFonts w:ascii="Angsana New" w:hAnsi="Angsana New"/>
          <w:sz w:val="32"/>
          <w:szCs w:val="32"/>
          <w:cs/>
        </w:rPr>
        <w:t xml:space="preserve">ประกาศ  ณ  วันที่ </w:t>
      </w:r>
      <w:r w:rsidRPr="003229FC">
        <w:rPr>
          <w:rFonts w:ascii="Angsana New" w:hAnsi="Angsana New"/>
          <w:sz w:val="32"/>
          <w:szCs w:val="32"/>
        </w:rPr>
        <w:t xml:space="preserve">2  </w:t>
      </w:r>
      <w:r w:rsidRPr="003229FC">
        <w:rPr>
          <w:rFonts w:ascii="Angsana New" w:hAnsi="Angsana New" w:hint="cs"/>
          <w:sz w:val="32"/>
          <w:szCs w:val="32"/>
          <w:cs/>
        </w:rPr>
        <w:t xml:space="preserve">เดือน  ตุลาคม    </w:t>
      </w:r>
      <w:r w:rsidRPr="003229FC">
        <w:rPr>
          <w:rFonts w:ascii="Angsana New" w:hAnsi="Angsana New"/>
          <w:sz w:val="32"/>
          <w:szCs w:val="32"/>
          <w:cs/>
        </w:rPr>
        <w:t>พ</w:t>
      </w:r>
      <w:r w:rsidRPr="003229FC">
        <w:rPr>
          <w:rFonts w:ascii="Angsana New" w:hAnsi="Angsana New"/>
          <w:sz w:val="32"/>
          <w:szCs w:val="32"/>
        </w:rPr>
        <w:t>.</w:t>
      </w:r>
      <w:r w:rsidRPr="003229FC">
        <w:rPr>
          <w:rFonts w:ascii="Angsana New" w:hAnsi="Angsana New"/>
          <w:sz w:val="32"/>
          <w:szCs w:val="32"/>
          <w:cs/>
        </w:rPr>
        <w:t>ศ</w:t>
      </w:r>
      <w:r w:rsidRPr="003229FC">
        <w:rPr>
          <w:rFonts w:ascii="Angsana New" w:hAnsi="Angsana New"/>
          <w:sz w:val="32"/>
          <w:szCs w:val="32"/>
        </w:rPr>
        <w:t>.  2560</w:t>
      </w:r>
    </w:p>
    <w:p w:rsidR="0078160A" w:rsidRPr="003229FC" w:rsidRDefault="0078160A" w:rsidP="0078160A">
      <w:pPr>
        <w:spacing w:line="360" w:lineRule="exact"/>
      </w:pPr>
    </w:p>
    <w:p w:rsidR="0078160A" w:rsidRPr="003229FC" w:rsidRDefault="0078160A" w:rsidP="0078160A">
      <w:pPr>
        <w:spacing w:line="360" w:lineRule="exact"/>
        <w:rPr>
          <w:rFonts w:ascii="Angsana New" w:hAnsi="Angsana New"/>
          <w:sz w:val="32"/>
          <w:szCs w:val="32"/>
          <w:cs/>
        </w:rPr>
      </w:pP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/>
          <w:sz w:val="32"/>
          <w:szCs w:val="32"/>
        </w:rPr>
        <w:tab/>
      </w:r>
      <w:r w:rsidRPr="003229FC">
        <w:rPr>
          <w:rFonts w:ascii="Angsana New" w:hAnsi="Angsana New" w:hint="cs"/>
          <w:sz w:val="32"/>
          <w:szCs w:val="32"/>
          <w:cs/>
        </w:rPr>
        <w:t>( ลงชื่อ )        นิพนธ์  โตวิวัฒน์</w:t>
      </w:r>
      <w:r w:rsidRPr="003229FC">
        <w:rPr>
          <w:rFonts w:ascii="Angsana New" w:hAnsi="Angsana New" w:hint="cs"/>
          <w:sz w:val="32"/>
          <w:szCs w:val="32"/>
          <w:cs/>
        </w:rPr>
        <w:tab/>
      </w:r>
    </w:p>
    <w:p w:rsidR="0078160A" w:rsidRPr="003229FC" w:rsidRDefault="0078160A" w:rsidP="0078160A">
      <w:pPr>
        <w:pStyle w:val="3"/>
        <w:spacing w:line="360" w:lineRule="exact"/>
        <w:ind w:left="2880" w:hanging="2880"/>
        <w:rPr>
          <w:rFonts w:ascii="Angsana New" w:hAnsi="Angsana New"/>
        </w:rPr>
      </w:pPr>
      <w:r w:rsidRPr="003229FC">
        <w:t xml:space="preserve"> </w:t>
      </w:r>
      <w:proofErr w:type="gramStart"/>
      <w:r w:rsidRPr="003229FC">
        <w:t xml:space="preserve">( </w:t>
      </w:r>
      <w:r w:rsidRPr="003229FC">
        <w:rPr>
          <w:cs/>
        </w:rPr>
        <w:t>นาย</w:t>
      </w:r>
      <w:r w:rsidRPr="003229FC">
        <w:rPr>
          <w:rFonts w:hint="cs"/>
          <w:cs/>
        </w:rPr>
        <w:t>แพทย์นิพนธ์</w:t>
      </w:r>
      <w:proofErr w:type="gramEnd"/>
      <w:r w:rsidRPr="003229FC">
        <w:rPr>
          <w:rFonts w:hint="cs"/>
          <w:cs/>
        </w:rPr>
        <w:t xml:space="preserve">   โตวิวัฒน์ )</w:t>
      </w:r>
    </w:p>
    <w:p w:rsidR="0078160A" w:rsidRPr="003229FC" w:rsidRDefault="0078160A" w:rsidP="0078160A">
      <w:pPr>
        <w:spacing w:line="360" w:lineRule="exact"/>
        <w:ind w:left="3600" w:hanging="3600"/>
        <w:jc w:val="center"/>
        <w:rPr>
          <w:rFonts w:ascii="Angsana New" w:hAnsi="Angsana New"/>
          <w:sz w:val="32"/>
          <w:szCs w:val="32"/>
        </w:rPr>
      </w:pPr>
      <w:r w:rsidRPr="003229FC">
        <w:rPr>
          <w:rFonts w:ascii="Angsana New" w:hAnsi="Angsana New"/>
          <w:sz w:val="32"/>
          <w:szCs w:val="32"/>
          <w:cs/>
        </w:rPr>
        <w:t>ประธานกรรมการ</w:t>
      </w:r>
    </w:p>
    <w:p w:rsidR="0078160A" w:rsidRPr="003229FC" w:rsidRDefault="0078160A" w:rsidP="0078160A">
      <w:pPr>
        <w:spacing w:line="360" w:lineRule="exact"/>
        <w:ind w:left="3600" w:hanging="3600"/>
        <w:jc w:val="center"/>
        <w:rPr>
          <w:rFonts w:ascii="Angsana New" w:hAnsi="Angsana New"/>
          <w:sz w:val="32"/>
          <w:szCs w:val="32"/>
        </w:rPr>
      </w:pPr>
      <w:r w:rsidRPr="003229FC">
        <w:rPr>
          <w:rFonts w:ascii="Angsana New" w:hAnsi="Angsana New"/>
          <w:sz w:val="32"/>
          <w:szCs w:val="32"/>
          <w:cs/>
        </w:rPr>
        <w:t>สหกรณ์ออมทรัพย์สาธารณสุขอุทัยธานี จำกัด</w:t>
      </w:r>
    </w:p>
    <w:sectPr w:rsidR="0078160A" w:rsidRPr="003229FC" w:rsidSect="0078160A">
      <w:pgSz w:w="11906" w:h="16838"/>
      <w:pgMar w:top="993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A4C"/>
    <w:multiLevelType w:val="singleLevel"/>
    <w:tmpl w:val="7D188EA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42587B1F"/>
    <w:multiLevelType w:val="singleLevel"/>
    <w:tmpl w:val="3C8E76EC"/>
    <w:lvl w:ilvl="0">
      <w:start w:val="1"/>
      <w:numFmt w:val="decimal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</w:abstractNum>
  <w:abstractNum w:abstractNumId="2">
    <w:nsid w:val="6DF9446B"/>
    <w:multiLevelType w:val="hybridMultilevel"/>
    <w:tmpl w:val="520E61A6"/>
    <w:lvl w:ilvl="0" w:tplc="B42A52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0A"/>
    <w:rsid w:val="00301615"/>
    <w:rsid w:val="003229FC"/>
    <w:rsid w:val="0078160A"/>
    <w:rsid w:val="00933CD5"/>
    <w:rsid w:val="00F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78160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8160A"/>
    <w:pPr>
      <w:keepNext/>
      <w:jc w:val="center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8160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8160A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78160A"/>
    <w:rPr>
      <w:rFonts w:ascii="JasmineUPC" w:eastAsia="Cordia New" w:hAnsi="JasmineUPC" w:cs="JasmineUPC"/>
      <w:sz w:val="40"/>
      <w:szCs w:val="40"/>
    </w:rPr>
  </w:style>
  <w:style w:type="character" w:customStyle="1" w:styleId="a4">
    <w:name w:val="เนื้อความ อักขระ"/>
    <w:basedOn w:val="a0"/>
    <w:link w:val="a3"/>
    <w:rsid w:val="0078160A"/>
    <w:rPr>
      <w:rFonts w:ascii="JasmineUPC" w:eastAsia="Cordia New" w:hAnsi="JasmineUPC" w:cs="JasmineUPC"/>
      <w:sz w:val="40"/>
      <w:szCs w:val="40"/>
    </w:rPr>
  </w:style>
  <w:style w:type="paragraph" w:styleId="a5">
    <w:name w:val="Title"/>
    <w:basedOn w:val="a"/>
    <w:link w:val="a6"/>
    <w:qFormat/>
    <w:rsid w:val="0078160A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78160A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78160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8160A"/>
    <w:pPr>
      <w:keepNext/>
      <w:jc w:val="center"/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8160A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78160A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78160A"/>
    <w:rPr>
      <w:rFonts w:ascii="JasmineUPC" w:eastAsia="Cordia New" w:hAnsi="JasmineUPC" w:cs="JasmineUPC"/>
      <w:sz w:val="40"/>
      <w:szCs w:val="40"/>
    </w:rPr>
  </w:style>
  <w:style w:type="character" w:customStyle="1" w:styleId="a4">
    <w:name w:val="เนื้อความ อักขระ"/>
    <w:basedOn w:val="a0"/>
    <w:link w:val="a3"/>
    <w:rsid w:val="0078160A"/>
    <w:rPr>
      <w:rFonts w:ascii="JasmineUPC" w:eastAsia="Cordia New" w:hAnsi="JasmineUPC" w:cs="JasmineUPC"/>
      <w:sz w:val="40"/>
      <w:szCs w:val="40"/>
    </w:rPr>
  </w:style>
  <w:style w:type="paragraph" w:styleId="a5">
    <w:name w:val="Title"/>
    <w:basedOn w:val="a"/>
    <w:link w:val="a6"/>
    <w:qFormat/>
    <w:rsid w:val="0078160A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78160A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dcterms:created xsi:type="dcterms:W3CDTF">2021-06-30T08:22:00Z</dcterms:created>
  <dcterms:modified xsi:type="dcterms:W3CDTF">2021-06-30T08:22:00Z</dcterms:modified>
</cp:coreProperties>
</file>